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E008" w14:textId="77777777" w:rsidR="000F7808" w:rsidRDefault="000F7808" w:rsidP="000F7808">
      <w:pPr>
        <w:pStyle w:val="a3"/>
        <w:spacing w:before="0" w:beforeAutospacing="0" w:after="150" w:afterAutospacing="0"/>
        <w:jc w:val="righ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Приложение</w:t>
      </w:r>
    </w:p>
    <w:p w14:paraId="443B7F67" w14:textId="77777777" w:rsidR="000F7808" w:rsidRDefault="000F7808" w:rsidP="000F7808">
      <w:pPr>
        <w:pStyle w:val="a3"/>
        <w:spacing w:before="0" w:beforeAutospacing="0" w:after="150" w:afterAutospacing="0"/>
        <w:jc w:val="righ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к приказу от 31.12.2013 г. № 89</w:t>
      </w:r>
    </w:p>
    <w:p w14:paraId="39936CDB" w14:textId="77777777" w:rsidR="000F7808" w:rsidRDefault="000F7808" w:rsidP="000F7808">
      <w:pPr>
        <w:pStyle w:val="a3"/>
        <w:spacing w:before="0" w:beforeAutospacing="0" w:after="150" w:afterAutospacing="0"/>
        <w:jc w:val="right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</w:t>
      </w:r>
    </w:p>
    <w:p w14:paraId="67C3F09D" w14:textId="77777777" w:rsidR="000F7808" w:rsidRDefault="000F7808" w:rsidP="000F7808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Положение</w:t>
      </w:r>
    </w:p>
    <w:p w14:paraId="62F295D1" w14:textId="77777777" w:rsidR="000F7808" w:rsidRDefault="000F7808" w:rsidP="000F7808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о рабочей группе по введению федерального</w:t>
      </w:r>
    </w:p>
    <w:p w14:paraId="0F6A6A84" w14:textId="77777777" w:rsidR="000F7808" w:rsidRDefault="000F7808" w:rsidP="000F7808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государственного образовательного стандарта дошкольного</w:t>
      </w:r>
    </w:p>
    <w:p w14:paraId="0084F989" w14:textId="77777777" w:rsidR="000F7808" w:rsidRDefault="000F7808" w:rsidP="000F7808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образования в образовательную деятельность МАДОУ</w:t>
      </w:r>
    </w:p>
    <w:p w14:paraId="0865BD5D" w14:textId="77777777" w:rsidR="000F7808" w:rsidRDefault="000F7808" w:rsidP="000F7808">
      <w:pPr>
        <w:pStyle w:val="a3"/>
        <w:spacing w:before="0" w:beforeAutospacing="0" w:after="150" w:afterAutospacing="0"/>
        <w:jc w:val="center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«Детский сад № 12» с. Медведь</w:t>
      </w:r>
    </w:p>
    <w:p w14:paraId="421E3BEE" w14:textId="77777777" w:rsidR="000F7808" w:rsidRDefault="000F7808" w:rsidP="000F7808">
      <w:pPr>
        <w:pStyle w:val="a3"/>
        <w:spacing w:before="0" w:beforeAutospacing="0" w:after="150" w:afterAutospacing="0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 </w:t>
      </w:r>
    </w:p>
    <w:p w14:paraId="1CEDDFB5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 1. Общие положения</w:t>
      </w:r>
    </w:p>
    <w:p w14:paraId="6CABF46C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1.1. Настоящее Положение определяет цели, задачи деятельности рабочей группы по введению федерального государственного образовательного стандарта дошкольного образования (далее – ФГОС ДО) в ДОУ (далее - рабочая группа).</w:t>
      </w:r>
    </w:p>
    <w:p w14:paraId="1BCCD2FD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1.2. Рабочая группа – творческий, совещательный орган педагогического коллектива.</w:t>
      </w:r>
    </w:p>
    <w:p w14:paraId="1BC70236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1.3. Деятельность рабочей группы определяется законодательством Российской Федерации, нормативными правовыми актами Министерства образования и науки РФ и новгородской области, а также настоящим положением.</w:t>
      </w:r>
    </w:p>
    <w:p w14:paraId="3CACA457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 2. Задачи рабочей группы</w:t>
      </w:r>
    </w:p>
    <w:p w14:paraId="46296576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2.1.Изучение нормативных документов по введению ФГОС ДО в образовательную деятельность ДОУ.</w:t>
      </w:r>
    </w:p>
    <w:p w14:paraId="3D264120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2.2. Нормативно-правовое обеспечение внедрения ФГОС ДО.</w:t>
      </w:r>
    </w:p>
    <w:p w14:paraId="7F9D399E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2.3. Организационно – методическое обеспечение внедрения ФГОС ДО.</w:t>
      </w:r>
    </w:p>
    <w:p w14:paraId="4DB8702A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2.4. Информационное обеспечение внедрения ФГОС ДО.</w:t>
      </w:r>
    </w:p>
    <w:p w14:paraId="37B3C836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2.5.Отслеживание результативности работы и выработка рекомендаций для педагогов ДОУ по внедрению ФГОС ДО в практику работы.</w:t>
      </w:r>
    </w:p>
    <w:p w14:paraId="07148800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 3. Состав Рабочей группы</w:t>
      </w:r>
    </w:p>
    <w:p w14:paraId="39B22D4F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3.1.Рабочая группа создается из наиболее активных и высококвалифицированных  педагогов  ДОУ.</w:t>
      </w:r>
    </w:p>
    <w:p w14:paraId="03810A37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3.2.В рабочую группу   входят: заведующий и воспитатели   ДОУ.</w:t>
      </w:r>
    </w:p>
    <w:p w14:paraId="0871A3A5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3.3.Возглавляет рабочую группу и несет ответственность за ее работу председатель рабочей группы.</w:t>
      </w:r>
    </w:p>
    <w:p w14:paraId="0A9FA53F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lastRenderedPageBreak/>
        <w:t>3.4.Количество и персональный состав утверждается приказом заведующего ДОУ.</w:t>
      </w:r>
    </w:p>
    <w:p w14:paraId="29930D1F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Style w:val="a4"/>
          <w:rFonts w:ascii="Roboto" w:hAnsi="Roboto"/>
          <w:color w:val="000000"/>
          <w:sz w:val="26"/>
          <w:szCs w:val="26"/>
        </w:rPr>
        <w:t> 4.Организация работы</w:t>
      </w:r>
    </w:p>
    <w:p w14:paraId="096B30B0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 4.1.Рабочая группа составляет план работы, включая  изучение и теоретическое обоснование материалов по введению ФГОС ДО, проведение мониторинговых  исследований и отслеживание результатов его введения</w:t>
      </w:r>
    </w:p>
    <w:p w14:paraId="70377BEB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4.2.Заседания группы проводятся по мере необходимости, но не реже одного раза в квартал.</w:t>
      </w:r>
    </w:p>
    <w:p w14:paraId="1B99D81D" w14:textId="77777777" w:rsidR="000F7808" w:rsidRDefault="000F7808" w:rsidP="000F7808">
      <w:pPr>
        <w:pStyle w:val="a3"/>
        <w:spacing w:before="0" w:beforeAutospacing="0" w:after="150" w:afterAutospacing="0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>4.3.Вся деятельность рабочей группы документально оформляется и по итогам составляется аналитическая справка.</w:t>
      </w:r>
    </w:p>
    <w:p w14:paraId="02D60D09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8"/>
    <w:rsid w:val="000F7808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88C8"/>
  <w15:chartTrackingRefBased/>
  <w15:docId w15:val="{19A81AFE-B875-424C-86E7-A65AD21C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F7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2023-07-03T07:48:00Z</dcterms:created>
  <dcterms:modified xsi:type="dcterms:W3CDTF">2023-07-03T07:48:00Z</dcterms:modified>
</cp:coreProperties>
</file>